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0E63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Защитный крем с оксидом цинка</w:t>
      </w:r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61507" w:rsidRPr="00F02C57" w:rsidTr="00F02C57">
        <w:tc>
          <w:tcPr>
            <w:tcW w:w="1838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07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2C57">
        <w:tc>
          <w:tcPr>
            <w:tcW w:w="1838" w:type="dxa"/>
          </w:tcPr>
          <w:p w:rsidR="00B61507" w:rsidRPr="00F02C57" w:rsidRDefault="000E632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крем с оксидом цинка</w:t>
            </w:r>
          </w:p>
        </w:tc>
        <w:tc>
          <w:tcPr>
            <w:tcW w:w="7507" w:type="dxa"/>
            <w:vAlign w:val="center"/>
          </w:tcPr>
          <w:p w:rsidR="000E6324" w:rsidRPr="000E6324" w:rsidRDefault="000E6324" w:rsidP="000E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24">
              <w:rPr>
                <w:rFonts w:ascii="Times New Roman" w:hAnsi="Times New Roman" w:cs="Times New Roman"/>
                <w:sz w:val="24"/>
                <w:szCs w:val="24"/>
              </w:rPr>
              <w:t>Крем создает защитный слой на коже.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24">
              <w:rPr>
                <w:rFonts w:ascii="Times New Roman" w:hAnsi="Times New Roman" w:cs="Times New Roman"/>
                <w:sz w:val="24"/>
                <w:szCs w:val="24"/>
              </w:rPr>
              <w:t>Обладает высоким противовоспалительным эффектом и бактерицидным действием.</w:t>
            </w:r>
          </w:p>
          <w:p w:rsidR="00B61507" w:rsidRPr="00FB6A53" w:rsidRDefault="000E6324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Нейтрализует запахи. 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красители и </w:t>
            </w:r>
            <w:proofErr w:type="spellStart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>парабены</w:t>
            </w:r>
            <w:proofErr w:type="spellEnd"/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Содержание д-</w:t>
            </w:r>
            <w:proofErr w:type="spellStart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>пантенола</w:t>
            </w:r>
            <w:proofErr w:type="spellEnd"/>
            <w:r w:rsidR="00722355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быстрое и глубокое увлажнение кожи, способствует заживлению ран, уменьшает зуд и раздражение кожи. </w:t>
            </w:r>
            <w:proofErr w:type="spellStart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Аллантоин</w:t>
            </w:r>
            <w:proofErr w:type="spellEnd"/>
            <w:r w:rsidR="001443ED" w:rsidRPr="00F02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обладает противовоспалительным, противомикробным действием</w:t>
            </w:r>
            <w:r w:rsidR="001443ED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B6A53" w:rsidRPr="00FB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улучшает защитные функции кожи, эффективен при раздражении.</w:t>
            </w:r>
          </w:p>
          <w:p w:rsidR="00B61507" w:rsidRPr="00F02C57" w:rsidRDefault="00B61507" w:rsidP="0034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 xml:space="preserve"> оливковое масло</w:t>
            </w:r>
            <w:r w:rsidR="000E6324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324">
              <w:rPr>
                <w:rFonts w:ascii="Times New Roman" w:hAnsi="Times New Roman" w:cs="Times New Roman"/>
                <w:sz w:val="24"/>
                <w:szCs w:val="24"/>
              </w:rPr>
              <w:t>оксид цинка, декстрин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, стеариновая кислота, </w:t>
            </w:r>
            <w:proofErr w:type="spellStart"/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пропиленгликоль</w:t>
            </w:r>
            <w:proofErr w:type="spellEnd"/>
            <w:r w:rsidR="002F25D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 w:rsidR="002F25DE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 w:rsidR="002F25DE">
              <w:rPr>
                <w:rFonts w:ascii="Times New Roman" w:hAnsi="Times New Roman" w:cs="Times New Roman"/>
                <w:sz w:val="24"/>
                <w:szCs w:val="24"/>
              </w:rPr>
              <w:t>, миндальное масло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 xml:space="preserve">глицерин, </w:t>
            </w:r>
            <w:proofErr w:type="spellStart"/>
            <w:r w:rsidR="002F25DE">
              <w:rPr>
                <w:rFonts w:ascii="Times New Roman" w:hAnsi="Times New Roman" w:cs="Times New Roman"/>
                <w:sz w:val="24"/>
                <w:szCs w:val="24"/>
              </w:rPr>
              <w:t>аллантоин</w:t>
            </w:r>
            <w:proofErr w:type="spellEnd"/>
            <w:r w:rsidR="00347236" w:rsidRPr="00F0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бетаин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5DE">
              <w:rPr>
                <w:rFonts w:ascii="Times New Roman" w:hAnsi="Times New Roman" w:cs="Times New Roman"/>
                <w:sz w:val="24"/>
                <w:szCs w:val="24"/>
              </w:rPr>
              <w:t>сорбат</w:t>
            </w:r>
            <w:proofErr w:type="spellEnd"/>
            <w:r w:rsidR="002F25DE">
              <w:rPr>
                <w:rFonts w:ascii="Times New Roman" w:hAnsi="Times New Roman" w:cs="Times New Roman"/>
                <w:sz w:val="24"/>
                <w:szCs w:val="24"/>
              </w:rPr>
              <w:t xml:space="preserve"> калия, витамин</w:t>
            </w:r>
            <w:r w:rsidR="00592747" w:rsidRPr="00F02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молочная кислота</w:t>
            </w:r>
            <w:r w:rsidR="001253A0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507" w:rsidRPr="00F02C57" w:rsidRDefault="00F02C5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</w:t>
            </w:r>
            <w:r w:rsidR="004D780E">
              <w:rPr>
                <w:rFonts w:ascii="Times New Roman" w:hAnsi="Times New Roman" w:cs="Times New Roman"/>
                <w:sz w:val="24"/>
                <w:szCs w:val="24"/>
              </w:rPr>
              <w:t xml:space="preserve">туба 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0 мл.</w:t>
            </w:r>
            <w:r w:rsidR="002F25DE">
              <w:rPr>
                <w:rFonts w:ascii="Times New Roman" w:hAnsi="Times New Roman" w:cs="Times New Roman"/>
                <w:sz w:val="24"/>
                <w:szCs w:val="24"/>
              </w:rPr>
              <w:t>, 100мл.</w:t>
            </w:r>
            <w:bookmarkStart w:id="0" w:name="_GoBack"/>
            <w:bookmarkEnd w:id="0"/>
          </w:p>
          <w:p w:rsidR="00B61507" w:rsidRPr="00F02C57" w:rsidRDefault="00FB6A5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месяцев</w:t>
            </w:r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E6324"/>
    <w:rsid w:val="001253A0"/>
    <w:rsid w:val="001443ED"/>
    <w:rsid w:val="002F25DE"/>
    <w:rsid w:val="00347236"/>
    <w:rsid w:val="004D780E"/>
    <w:rsid w:val="00592747"/>
    <w:rsid w:val="00722355"/>
    <w:rsid w:val="00B61507"/>
    <w:rsid w:val="00B7397B"/>
    <w:rsid w:val="00D75E56"/>
    <w:rsid w:val="00DE61B0"/>
    <w:rsid w:val="00F02C5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317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Зиля</cp:lastModifiedBy>
  <cp:revision>3</cp:revision>
  <dcterms:created xsi:type="dcterms:W3CDTF">2020-08-26T08:57:00Z</dcterms:created>
  <dcterms:modified xsi:type="dcterms:W3CDTF">2021-04-22T06:14:00Z</dcterms:modified>
</cp:coreProperties>
</file>